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5B" w:rsidRPr="0039265B" w:rsidRDefault="0039265B" w:rsidP="0039265B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39265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</w:t>
      </w:r>
      <w:r w:rsidRPr="003926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Załącznik Nr 3</w:t>
      </w:r>
    </w:p>
    <w:p w:rsidR="0039265B" w:rsidRPr="0039265B" w:rsidRDefault="0039265B" w:rsidP="0039265B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3926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do Regulaminu   </w:t>
      </w:r>
    </w:p>
    <w:p w:rsidR="0039265B" w:rsidRPr="0039265B" w:rsidRDefault="0039265B" w:rsidP="0039265B">
      <w:pPr>
        <w:suppressAutoHyphens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39265B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                                                                                                       </w:t>
      </w:r>
    </w:p>
    <w:p w:rsidR="0039265B" w:rsidRPr="0039265B" w:rsidRDefault="0039265B" w:rsidP="0039265B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</w:pPr>
      <w:r w:rsidRPr="0039265B"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  <w:t>DYREKTOR Publicznego przedszkola NR 1 w Parczewie</w:t>
      </w:r>
    </w:p>
    <w:p w:rsidR="0039265B" w:rsidRPr="0039265B" w:rsidRDefault="0039265B" w:rsidP="0039265B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</w:pPr>
      <w:r w:rsidRPr="0039265B"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  <w:t>OGŁASZA II NABÓR NA WOLNE STANOWISKO PRACY</w:t>
      </w:r>
    </w:p>
    <w:p w:rsidR="0039265B" w:rsidRPr="0039265B" w:rsidRDefault="0039265B" w:rsidP="0039265B">
      <w:pPr>
        <w:suppressAutoHyphens/>
        <w:spacing w:after="120" w:line="240" w:lineRule="auto"/>
        <w:rPr>
          <w:rFonts w:ascii="Times New Roman" w:eastAsia="Times New Roman" w:hAnsi="Times New Roman" w:cs="Arial"/>
          <w:lang w:eastAsia="ar-SA"/>
        </w:rPr>
      </w:pPr>
      <w:r w:rsidRPr="0039265B">
        <w:rPr>
          <w:rFonts w:ascii="Times New Roman" w:eastAsia="Times New Roman" w:hAnsi="Times New Roman" w:cs="Arial"/>
          <w:lang w:eastAsia="ar-SA"/>
        </w:rPr>
        <w:t xml:space="preserve">                          </w:t>
      </w:r>
      <w:r w:rsidRPr="0039265B">
        <w:rPr>
          <w:rFonts w:ascii="Times New Roman" w:eastAsia="Times New Roman" w:hAnsi="Times New Roman" w:cs="Arial"/>
          <w:b/>
          <w:sz w:val="28"/>
          <w:szCs w:val="28"/>
          <w:lang w:eastAsia="ar-SA"/>
        </w:rPr>
        <w:t xml:space="preserve">specjalista ds. administracyjno - </w:t>
      </w:r>
      <w:proofErr w:type="spellStart"/>
      <w:r w:rsidRPr="0039265B">
        <w:rPr>
          <w:rFonts w:ascii="Times New Roman" w:eastAsia="Times New Roman" w:hAnsi="Times New Roman" w:cs="Arial"/>
          <w:b/>
          <w:sz w:val="28"/>
          <w:szCs w:val="28"/>
          <w:lang w:eastAsia="ar-SA"/>
        </w:rPr>
        <w:t>ekonomicznycznych</w:t>
      </w:r>
      <w:proofErr w:type="spellEnd"/>
    </w:p>
    <w:p w:rsidR="0039265B" w:rsidRPr="0039265B" w:rsidRDefault="0039265B" w:rsidP="0039265B">
      <w:pPr>
        <w:suppressAutoHyphens/>
        <w:spacing w:after="0" w:line="360" w:lineRule="auto"/>
        <w:jc w:val="center"/>
        <w:rPr>
          <w:rFonts w:ascii="Times New Roman" w:eastAsia="Times New Roman" w:hAnsi="Times New Roman" w:cs="Arial"/>
          <w:i/>
          <w:sz w:val="20"/>
          <w:szCs w:val="20"/>
          <w:lang w:eastAsia="ar-SA"/>
        </w:rPr>
      </w:pPr>
      <w:r w:rsidRPr="0039265B">
        <w:rPr>
          <w:rFonts w:ascii="Times New Roman" w:eastAsia="Times New Roman" w:hAnsi="Times New Roman" w:cs="Arial"/>
          <w:i/>
          <w:sz w:val="20"/>
          <w:szCs w:val="20"/>
          <w:lang w:eastAsia="ar-SA"/>
        </w:rPr>
        <w:t>/nazwa stanowiska pracy/</w:t>
      </w:r>
    </w:p>
    <w:p w:rsidR="0039265B" w:rsidRPr="0039265B" w:rsidRDefault="0039265B" w:rsidP="0039265B">
      <w:pPr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39265B">
        <w:rPr>
          <w:rFonts w:ascii="Times New Roman" w:eastAsia="Times New Roman" w:hAnsi="Times New Roman" w:cs="Arial"/>
          <w:lang w:eastAsia="ar-SA"/>
        </w:rPr>
        <w:t>Wymagania niezbędne: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posiadanie obywatelstwa polskiego,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posiadanie pełnej zdolności do czynności prawnych oraz korzystanie w pełni z praw publicznych,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posiadanie wykształcenia co najmniej średniego i  3-letniego stażu pracy lub wyższego i co najmniej 2 – letniego stażu pracy,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brak prawomocnego skazania za umyślne przestępstwo ścigane z oskarżenia publicznego lub umyślne przestępstwo skarbowe,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posiadanie nieposzlakowanej opinii.</w:t>
      </w:r>
    </w:p>
    <w:p w:rsidR="0039265B" w:rsidRPr="0039265B" w:rsidRDefault="0039265B" w:rsidP="0039265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39265B" w:rsidRPr="0039265B" w:rsidRDefault="0039265B" w:rsidP="0039265B">
      <w:pPr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Wymagania dodatkowe: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praktyczna znajomość zagadnień kadrowo – płacowych (minimum roczna praktyka w obszarze administracyjno – kadrowym lub płacowym),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 xml:space="preserve">dobra znajomość przepisów prawa pracy, przepisów ubezpieczeń społecznych, Karty Nauczyciela, przepisów oświatowych i samorządowych, 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biegła znajomość pakietu MS Office, programu płacowo – kadrowego VULCAN, PŁATNIK; programu SIO, programu sprawozdawczego GUS,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umiejętność planowania i organizacji pracy,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sumienność, staranność i umiejętność pracy w zespole.</w:t>
      </w:r>
    </w:p>
    <w:p w:rsidR="0039265B" w:rsidRPr="0039265B" w:rsidRDefault="0039265B" w:rsidP="0039265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39265B" w:rsidRPr="0039265B" w:rsidRDefault="0039265B" w:rsidP="0039265B">
      <w:pPr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Zakres wykonywanych zadań na stanowisku: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prowadzenie obsługi kadrowej i płacowej przedszkola, archiwizacja dokumentacji,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prowadzenie programu płacowego placówki, sporządzanie listy płac, zapomóg i zasiłków dla pracowników przedszkola,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prowadzenie spraw i dokumentacji ZUS dotyczących pracowników i wynagrodzeń pracowników,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prowadzenie spraw związanych z naliczaniem zaliczek podatku dochodowego od osób fizycznych, sporządzanie rocznych rozliczeń tego podatku tj. PIT -11, PIT -40,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prowadzenie dokumentacji związanej z nawiązaniem i rozwiązaniem stosunku pracy,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prowadzenie rejestru urlopów pracowników, zwolnień lekarskich, świadczeń Lekarza Medycyny Pracy, szkoleń bhp, nadanych stopni awansu zawodowego nauczycieli,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sporządzanie sprawozdań statystycznych Z - 05, Z - 03, Z – 06 oraz wykazów pracowników, którym przysługuje dodatkowe wynagrodzenie roczne i nagrody jubileuszowe,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prowadzenie SIO,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przyjmowanie od intendenta dokumenty związane ze zbieraniem odpłatności za przedszkole, rozlicza go, wypłaca i przyjmuje rozliczenie zaliczek, wydaje i rozlicza intendenta z pobranych druków ścisłego zarachowania,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przyjmuje wpłaty i dokonuje wypłat z kasy przedszkola,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prowadzenie ewidencji druków ścisłego zarachowania: czeki gotówkowe, kwitariusze przychodowo – ewidencyjne, KP, KW, kartoteki materiałowe i ilościowo – wartościowe,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prowadzenie delegacji służbowych,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sporządzanie decyzji pożyczek z ZFŚS, listy pracowników uprawnionych do świadczeń,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prowadzenie dokumentacji związanej z dobrowolnym grupowym ubezpieczeniem pracowników,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lastRenderedPageBreak/>
        <w:t xml:space="preserve">współpracuje z główną księgową w realizacji swoich obowiązków, przestrzeganie zasad bhp i p </w:t>
      </w:r>
      <w:proofErr w:type="spellStart"/>
      <w:r w:rsidRPr="0039265B">
        <w:rPr>
          <w:rFonts w:ascii="Times New Roman" w:eastAsia="Times New Roman" w:hAnsi="Times New Roman" w:cs="Times New Roman"/>
          <w:lang w:eastAsia="ar-SA"/>
        </w:rPr>
        <w:t>poż</w:t>
      </w:r>
      <w:proofErr w:type="spellEnd"/>
      <w:r w:rsidRPr="0039265B">
        <w:rPr>
          <w:rFonts w:ascii="Times New Roman" w:eastAsia="Times New Roman" w:hAnsi="Times New Roman" w:cs="Times New Roman"/>
          <w:lang w:eastAsia="ar-SA"/>
        </w:rPr>
        <w:t>,</w:t>
      </w:r>
    </w:p>
    <w:p w:rsidR="0039265B" w:rsidRPr="0039265B" w:rsidRDefault="0039265B" w:rsidP="0039265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wykonywanie innych czynności zleconych przez dyrektora, wynikające z organizacji pracy przedszkola.</w:t>
      </w:r>
    </w:p>
    <w:p w:rsidR="0039265B" w:rsidRPr="0039265B" w:rsidRDefault="0039265B" w:rsidP="0039265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39265B" w:rsidRPr="0039265B" w:rsidRDefault="0039265B" w:rsidP="0039265B">
      <w:pPr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Wymagane dokumenty: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 xml:space="preserve">   kwestionariusz osobowy dla osoby ubiegającej się o zatrudnienie zawierający informacje, o których mowa w art. 22 </w:t>
      </w:r>
      <w:r w:rsidRPr="0039265B">
        <w:rPr>
          <w:rFonts w:ascii="Times New Roman" w:eastAsia="Times New Roman" w:hAnsi="Times New Roman" w:cs="Times New Roman"/>
          <w:vertAlign w:val="superscript"/>
          <w:lang w:eastAsia="ar-SA"/>
        </w:rPr>
        <w:t>1</w:t>
      </w:r>
      <w:r w:rsidRPr="0039265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9265B">
        <w:rPr>
          <w:rFonts w:ascii="Times New Roman" w:eastAsia="Times New Roman" w:hAnsi="Times New Roman" w:cs="Arial"/>
          <w:bCs/>
          <w:kern w:val="3"/>
          <w:lang w:eastAsia="zh-CN"/>
        </w:rPr>
        <w:t xml:space="preserve">§ 1 ustawy z dnia 26 czerwca 1974 r. Kodeks pracy(Dz. U. z 2020 r. poz. 1320, z </w:t>
      </w:r>
      <w:proofErr w:type="spellStart"/>
      <w:r w:rsidRPr="0039265B">
        <w:rPr>
          <w:rFonts w:ascii="Times New Roman" w:eastAsia="Times New Roman" w:hAnsi="Times New Roman" w:cs="Arial"/>
          <w:bCs/>
          <w:kern w:val="3"/>
          <w:lang w:eastAsia="zh-CN"/>
        </w:rPr>
        <w:t>późn</w:t>
      </w:r>
      <w:proofErr w:type="spellEnd"/>
      <w:r w:rsidRPr="0039265B">
        <w:rPr>
          <w:rFonts w:ascii="Times New Roman" w:eastAsia="Times New Roman" w:hAnsi="Times New Roman" w:cs="Arial"/>
          <w:bCs/>
          <w:kern w:val="3"/>
          <w:lang w:eastAsia="zh-CN"/>
        </w:rPr>
        <w:t>. zm.)</w:t>
      </w:r>
      <w:r w:rsidRPr="0039265B">
        <w:rPr>
          <w:rFonts w:ascii="Times New Roman" w:eastAsia="Times New Roman" w:hAnsi="Times New Roman" w:cs="Times New Roman"/>
          <w:lang w:eastAsia="ar-SA"/>
        </w:rPr>
        <w:t xml:space="preserve"> tj. imię i nazwisko, datę urodzenia, dane kontaktowe, wykształcenie, kwalifikacje zawodowe, przebieg dotychczasowego zatrudnienia (załącznik do ogłoszenia),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Oświadczenia (załącznik do ogłoszenia):</w:t>
      </w:r>
    </w:p>
    <w:p w:rsidR="0039265B" w:rsidRPr="0039265B" w:rsidRDefault="0039265B" w:rsidP="0039265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oświadczenie o posiadaniu obywatelstwa polskiego,</w:t>
      </w:r>
    </w:p>
    <w:p w:rsidR="0039265B" w:rsidRPr="0039265B" w:rsidRDefault="0039265B" w:rsidP="0039265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oświadczenie o pełnej zdolności do czynności prawnych oraz o korzystaniu z pełni praw publicznych,</w:t>
      </w:r>
    </w:p>
    <w:p w:rsidR="0039265B" w:rsidRPr="0039265B" w:rsidRDefault="0039265B" w:rsidP="0039265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oświadczenie o niekaralności prawomocnym wyrokiem sądu za umyślne przestępstwo ścigane z oskarżenia publicznego lub umyślne przestępstwo skarbowe (wybrany do zatrudnienia kandydat zobowiązany będzie przed zawarciem umowy o pracę do przedłożenia zaświadczenia o niekaralności),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oświadczenie o wyrażeniu zgody na przetwarzanie danych osobowych zawartych w załączonych dokumentach – jeśli w zakresie tych danych zawarte są szczególne kategorie danych, o których mowa w art. 9 ust. 1 RODO,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kopia dokumentu potwierdzającego niepełnosprawność w przypadku kandydata, który zamierza skorzystać z uprawnienia, o którym mowa w art. 13 a ust. 2 ustawy z dnia 21 listopada o pracownikach samorządowych (Dz. U. z 2019 r. poz. 1282),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 xml:space="preserve">kopie dokumentów potwierdzających wykształcenie (oryginał do wglądu przy zatrudnieniu), </w:t>
      </w:r>
    </w:p>
    <w:p w:rsidR="0039265B" w:rsidRPr="0039265B" w:rsidRDefault="0039265B" w:rsidP="0039265B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kopie dokumentów potwierdzających przebieg zatrudnienia.</w:t>
      </w:r>
    </w:p>
    <w:p w:rsidR="0039265B" w:rsidRPr="0039265B" w:rsidRDefault="0039265B" w:rsidP="0039265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39265B" w:rsidRPr="0039265B" w:rsidRDefault="0039265B" w:rsidP="0039265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5. Warunki pracy:</w:t>
      </w:r>
    </w:p>
    <w:p w:rsidR="0039265B" w:rsidRPr="0039265B" w:rsidRDefault="0039265B" w:rsidP="0039265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wymiar czasu pracy – ½ etatu,</w:t>
      </w:r>
    </w:p>
    <w:p w:rsidR="0039265B" w:rsidRPr="0039265B" w:rsidRDefault="0039265B" w:rsidP="0039265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podstawowy system czasu pracy – 4 godziny na dobę i przeciętnie 20 godzin w pięciodniowym tygodniu pracy w 1 miesięcznym okresie rozliczeniowym,</w:t>
      </w:r>
    </w:p>
    <w:p w:rsidR="0039265B" w:rsidRPr="0039265B" w:rsidRDefault="0039265B" w:rsidP="0039265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praca biurowa, stanowisko związane z wykonywaniem pracy z monitorem ekranowym cztery godziny dziennie,</w:t>
      </w:r>
    </w:p>
    <w:p w:rsidR="0039265B" w:rsidRPr="0039265B" w:rsidRDefault="0039265B" w:rsidP="0039265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miejsce pracy – budynek Publicznego Przedszkola Nr 1 w Parczewie, ul. Wojska Polskiego 8a, budynek parterowy, stanowisko pracy w pomieszczeniu do którego prowadzą ciągi komunikacyjne umożliwiające poruszanie się wózkiem inwalidzkim, w budynku znajdują się toalety o małej powierzchni użytkowej i wąskich drzwiach,</w:t>
      </w:r>
    </w:p>
    <w:p w:rsidR="0039265B" w:rsidRPr="0039265B" w:rsidRDefault="0039265B" w:rsidP="0039265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wynagrodzenie ustalane jest zgodnie z rozporządzeniem Rady Ministrów z dnia 21 października 2021 r. w sprawie wynagradzania pracowników samorządowych oraz Regulaminem wynagradzania pracowników niebędących nauczycielami zatrudnionymi w Publicznym Przedszkolu Nr 1 w Parczewie.</w:t>
      </w:r>
    </w:p>
    <w:p w:rsidR="0039265B" w:rsidRPr="0039265B" w:rsidRDefault="0039265B" w:rsidP="00392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265B" w:rsidRPr="0039265B" w:rsidRDefault="0039265B" w:rsidP="00392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Wskaźnik zatrudnienia osób niepełnosprawnych w jednostce:</w:t>
      </w:r>
    </w:p>
    <w:p w:rsidR="0039265B" w:rsidRPr="0039265B" w:rsidRDefault="0039265B" w:rsidP="00392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 xml:space="preserve"> Wskaźnik zatrudnienia osób niepełnosprawnych w Publicznym Przedszkolu Nr 1 w Parczewie w miesiącu poprzedzającym datę upublicznienia ogłoszenia wynosi 0, w rozumieniu przepisów o rehabilitacji zawodowej i społecznej oraz zatrudnianiu osób niepełnosprawnych.</w:t>
      </w:r>
    </w:p>
    <w:p w:rsidR="0039265B" w:rsidRPr="0039265B" w:rsidRDefault="0039265B" w:rsidP="00392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39265B" w:rsidRPr="001039D9" w:rsidRDefault="0039265B" w:rsidP="00392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 xml:space="preserve">Wymagane dokumenty aplikacyjne należy składać lub przesłać w terminie </w:t>
      </w:r>
      <w:r w:rsidR="001039D9">
        <w:rPr>
          <w:rFonts w:ascii="Times New Roman" w:eastAsia="Times New Roman" w:hAnsi="Times New Roman" w:cs="Times New Roman"/>
          <w:b/>
          <w:lang w:eastAsia="ar-SA"/>
        </w:rPr>
        <w:t>do dnia 13. 09</w:t>
      </w:r>
      <w:r w:rsidRPr="0039265B">
        <w:rPr>
          <w:rFonts w:ascii="Times New Roman" w:eastAsia="Times New Roman" w:hAnsi="Times New Roman" w:cs="Times New Roman"/>
          <w:b/>
          <w:lang w:eastAsia="ar-SA"/>
        </w:rPr>
        <w:t>. 2022</w:t>
      </w:r>
      <w:r w:rsidR="001039D9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9265B">
        <w:rPr>
          <w:rFonts w:ascii="Times New Roman" w:eastAsia="Times New Roman" w:hAnsi="Times New Roman" w:cs="Times New Roman"/>
          <w:b/>
          <w:lang w:eastAsia="ar-SA"/>
        </w:rPr>
        <w:t>r. godz.</w:t>
      </w:r>
      <w:r w:rsidRPr="0039265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9265B">
        <w:rPr>
          <w:rFonts w:ascii="Times New Roman" w:eastAsia="Times New Roman" w:hAnsi="Times New Roman" w:cs="Times New Roman"/>
          <w:b/>
          <w:lang w:eastAsia="ar-SA"/>
        </w:rPr>
        <w:t>15.00</w:t>
      </w:r>
      <w:r w:rsidRPr="0039265B">
        <w:rPr>
          <w:rFonts w:ascii="Times New Roman" w:eastAsia="Times New Roman" w:hAnsi="Times New Roman" w:cs="Times New Roman"/>
          <w:lang w:eastAsia="ar-SA"/>
        </w:rPr>
        <w:t xml:space="preserve"> na adres: Publiczne Przedszkole Nr 1 ul. Wojska polskiego 8a, 21-200 Parczew  w zak</w:t>
      </w:r>
      <w:r w:rsidR="001039D9">
        <w:rPr>
          <w:rFonts w:ascii="Times New Roman" w:eastAsia="Times New Roman" w:hAnsi="Times New Roman" w:cs="Times New Roman"/>
          <w:lang w:eastAsia="ar-SA"/>
        </w:rPr>
        <w:t xml:space="preserve">lejonych kopertach z dopiskiem: </w:t>
      </w:r>
      <w:r w:rsidRPr="0039265B">
        <w:rPr>
          <w:rFonts w:ascii="Times New Roman" w:eastAsia="Times New Roman" w:hAnsi="Times New Roman" w:cs="Times New Roman"/>
          <w:lang w:eastAsia="ar-SA"/>
        </w:rPr>
        <w:t>„</w:t>
      </w:r>
      <w:r w:rsidRPr="0039265B">
        <w:rPr>
          <w:rFonts w:ascii="Times New Roman" w:eastAsia="Times New Roman" w:hAnsi="Times New Roman" w:cs="Times New Roman"/>
          <w:b/>
          <w:lang w:eastAsia="ar-SA"/>
        </w:rPr>
        <w:t>Nabór na wolne stanowisko urzędnicze w Publicznym Przedszkolu Nr 1 w Parczewie”.</w:t>
      </w:r>
    </w:p>
    <w:p w:rsidR="0039265B" w:rsidRPr="0039265B" w:rsidRDefault="0039265B" w:rsidP="00392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Aplikacje, które wpłyną do Przedszkola po wyżej określonym terminie nie będą rozpatrywane.</w:t>
      </w:r>
    </w:p>
    <w:p w:rsidR="0039265B" w:rsidRPr="0039265B" w:rsidRDefault="0039265B" w:rsidP="00392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265B" w:rsidRPr="0039265B" w:rsidRDefault="0039265B" w:rsidP="00392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 xml:space="preserve">Otwarcie ofert nastąpi w Publicznym Przedszkolu Nr 1 w Parczewie </w:t>
      </w:r>
      <w:r w:rsidR="001039D9">
        <w:rPr>
          <w:rFonts w:ascii="Times New Roman" w:eastAsia="Times New Roman" w:hAnsi="Times New Roman" w:cs="Times New Roman"/>
          <w:b/>
          <w:lang w:eastAsia="ar-SA"/>
        </w:rPr>
        <w:t>w dniu 13.09.</w:t>
      </w:r>
      <w:r w:rsidRPr="0039265B">
        <w:rPr>
          <w:rFonts w:ascii="Times New Roman" w:eastAsia="Times New Roman" w:hAnsi="Times New Roman" w:cs="Times New Roman"/>
          <w:b/>
          <w:lang w:eastAsia="ar-SA"/>
        </w:rPr>
        <w:t>2022</w:t>
      </w:r>
      <w:r w:rsidR="001039D9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9265B">
        <w:rPr>
          <w:rFonts w:ascii="Times New Roman" w:eastAsia="Times New Roman" w:hAnsi="Times New Roman" w:cs="Times New Roman"/>
          <w:b/>
          <w:lang w:eastAsia="ar-SA"/>
        </w:rPr>
        <w:t xml:space="preserve">r.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</w:t>
      </w:r>
      <w:bookmarkStart w:id="0" w:name="_GoBack"/>
      <w:bookmarkEnd w:id="0"/>
      <w:r w:rsidRPr="0039265B">
        <w:rPr>
          <w:rFonts w:ascii="Times New Roman" w:eastAsia="Times New Roman" w:hAnsi="Times New Roman" w:cs="Times New Roman"/>
          <w:b/>
          <w:lang w:eastAsia="ar-SA"/>
        </w:rPr>
        <w:t>o godz. 15. 15. Rozmowa z kandydatami, spełniającymi w</w:t>
      </w:r>
      <w:r w:rsidR="001039D9">
        <w:rPr>
          <w:rFonts w:ascii="Times New Roman" w:eastAsia="Times New Roman" w:hAnsi="Times New Roman" w:cs="Times New Roman"/>
          <w:b/>
          <w:lang w:eastAsia="ar-SA"/>
        </w:rPr>
        <w:t>ymogi formalne odbędzie się 14.</w:t>
      </w:r>
      <w:r w:rsidRPr="0039265B">
        <w:rPr>
          <w:rFonts w:ascii="Times New Roman" w:eastAsia="Times New Roman" w:hAnsi="Times New Roman" w:cs="Times New Roman"/>
          <w:b/>
          <w:lang w:eastAsia="ar-SA"/>
        </w:rPr>
        <w:t xml:space="preserve">09. </w:t>
      </w:r>
      <w:r w:rsidRPr="0039265B">
        <w:rPr>
          <w:rFonts w:ascii="Times New Roman" w:eastAsia="Times New Roman" w:hAnsi="Times New Roman" w:cs="Times New Roman"/>
          <w:b/>
          <w:lang w:eastAsia="ar-SA"/>
        </w:rPr>
        <w:lastRenderedPageBreak/>
        <w:t>2022</w:t>
      </w:r>
      <w:r w:rsidR="001039D9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9265B">
        <w:rPr>
          <w:rFonts w:ascii="Times New Roman" w:eastAsia="Times New Roman" w:hAnsi="Times New Roman" w:cs="Times New Roman"/>
          <w:b/>
          <w:lang w:eastAsia="ar-SA"/>
        </w:rPr>
        <w:t>r. o godz. 11.00 w budynku Publicznego Przedszkola Nr 1 ul. Wojska Polskiego 8a w Parczewie.</w:t>
      </w:r>
    </w:p>
    <w:p w:rsidR="0039265B" w:rsidRPr="0039265B" w:rsidRDefault="0039265B" w:rsidP="00392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 xml:space="preserve">Z Regulaminem naboru można się zapoznać w Publicznym Przedszkolu  Nr 1 w Parczewie przy </w:t>
      </w:r>
    </w:p>
    <w:p w:rsidR="0039265B" w:rsidRPr="0039265B" w:rsidRDefault="0039265B" w:rsidP="00392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265B">
        <w:rPr>
          <w:rFonts w:ascii="Times New Roman" w:eastAsia="Times New Roman" w:hAnsi="Times New Roman" w:cs="Times New Roman"/>
          <w:lang w:eastAsia="ar-SA"/>
        </w:rPr>
        <w:t>ul. Wojska Polskiego 8a. Dodatkowe informacje można uzyskać pod numerem telefonu 83 355 12 43.</w:t>
      </w:r>
    </w:p>
    <w:p w:rsidR="0039265B" w:rsidRPr="0039265B" w:rsidRDefault="0039265B" w:rsidP="0039265B">
      <w:pPr>
        <w:rPr>
          <w:rFonts w:ascii="Times New Roman" w:eastAsia="Calibri" w:hAnsi="Times New Roman" w:cs="Times New Roman"/>
        </w:rPr>
      </w:pPr>
    </w:p>
    <w:p w:rsidR="0039265B" w:rsidRPr="0039265B" w:rsidRDefault="0039265B" w:rsidP="0039265B">
      <w:pPr>
        <w:rPr>
          <w:rFonts w:ascii="Times New Roman" w:eastAsia="Calibri" w:hAnsi="Times New Roman" w:cs="Times New Roman"/>
        </w:rPr>
      </w:pPr>
      <w:r w:rsidRPr="0039265B">
        <w:rPr>
          <w:rFonts w:ascii="Times New Roman" w:eastAsia="Calibri" w:hAnsi="Times New Roman" w:cs="Times New Roman"/>
        </w:rPr>
        <w:t>Załączniki do ogłoszenia o naborze:</w:t>
      </w:r>
    </w:p>
    <w:p w:rsidR="0039265B" w:rsidRPr="0039265B" w:rsidRDefault="0039265B" w:rsidP="0039265B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</w:rPr>
      </w:pPr>
      <w:r w:rsidRPr="0039265B">
        <w:rPr>
          <w:rFonts w:ascii="Times New Roman" w:eastAsia="Calibri" w:hAnsi="Times New Roman" w:cs="Times New Roman"/>
        </w:rPr>
        <w:t>kwestionariusz osobowy dla osoby ubiegającej się o zatrudnienie,</w:t>
      </w:r>
    </w:p>
    <w:p w:rsidR="0039265B" w:rsidRPr="0039265B" w:rsidRDefault="0039265B" w:rsidP="0039265B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</w:rPr>
      </w:pPr>
      <w:r w:rsidRPr="0039265B">
        <w:rPr>
          <w:rFonts w:ascii="Times New Roman" w:eastAsia="Calibri" w:hAnsi="Times New Roman" w:cs="Times New Roman"/>
        </w:rPr>
        <w:t>oświadczenia.</w:t>
      </w:r>
    </w:p>
    <w:p w:rsidR="0039265B" w:rsidRPr="0039265B" w:rsidRDefault="0039265B" w:rsidP="0039265B">
      <w:pPr>
        <w:ind w:left="780"/>
        <w:contextualSpacing/>
        <w:rPr>
          <w:rFonts w:ascii="Times New Roman" w:eastAsia="Calibri" w:hAnsi="Times New Roman" w:cs="Times New Roman"/>
        </w:rPr>
      </w:pPr>
    </w:p>
    <w:p w:rsidR="0039265B" w:rsidRPr="0039265B" w:rsidRDefault="0039265B" w:rsidP="0039265B">
      <w:pPr>
        <w:spacing w:after="20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9265B">
        <w:rPr>
          <w:rFonts w:ascii="Times New Roman" w:eastAsia="Times New Roman" w:hAnsi="Times New Roman" w:cs="Times New Roman"/>
          <w:b/>
          <w:lang w:eastAsia="pl-PL"/>
        </w:rPr>
        <w:t xml:space="preserve">KLAUZULA INFORMACYJNA </w:t>
      </w:r>
    </w:p>
    <w:p w:rsidR="0039265B" w:rsidRPr="0039265B" w:rsidRDefault="0039265B" w:rsidP="0039265B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265B">
        <w:rPr>
          <w:rFonts w:ascii="Times New Roman" w:eastAsia="Times New Roman" w:hAnsi="Times New Roman" w:cs="Times New Roman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9265B">
        <w:rPr>
          <w:rFonts w:ascii="Times New Roman" w:eastAsia="Times New Roman" w:hAnsi="Times New Roman" w:cs="Times New Roman"/>
          <w:lang w:eastAsia="pl-PL"/>
        </w:rPr>
        <w:t>Dz.U.UE.L</w:t>
      </w:r>
      <w:proofErr w:type="spellEnd"/>
      <w:r w:rsidRPr="0039265B">
        <w:rPr>
          <w:rFonts w:ascii="Times New Roman" w:eastAsia="Times New Roman" w:hAnsi="Times New Roman" w:cs="Times New Roman"/>
          <w:lang w:eastAsia="pl-PL"/>
        </w:rPr>
        <w:t>. z 2016r. Nr 119, s.1, dalej zwanego RODO informuję, że:</w:t>
      </w:r>
    </w:p>
    <w:p w:rsidR="0039265B" w:rsidRPr="0039265B" w:rsidRDefault="0039265B" w:rsidP="0039265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Administratorem Państwa danych przetwarzanych w ramach procesu rekrutacji jest Publiczne Przedszkole nr 1 Pod Krasnalem w Parczewie ( adres: ul Wojska Polskiego 8, 21-200 Parczew, tel.: kontaktowy: 83/3551243)</w:t>
      </w:r>
    </w:p>
    <w:p w:rsidR="0039265B" w:rsidRPr="0039265B" w:rsidRDefault="0039265B" w:rsidP="0039265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rPr>
            <w:rFonts w:ascii="Times New Roman" w:eastAsia="Calibri" w:hAnsi="Times New Roman" w:cs="Times New Roman"/>
            <w:lang w:eastAsia="pl-PL"/>
          </w:rPr>
          <w:tag w:val="goog_rdk_0"/>
          <w:id w:val="-1350167444"/>
        </w:sdtPr>
        <w:sdtContent/>
      </w:sdt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 xml:space="preserve">: inspektor@cbi24.pl lub pisemnie na adres Administratora. </w:t>
      </w:r>
    </w:p>
    <w:p w:rsidR="0039265B" w:rsidRPr="0039265B" w:rsidRDefault="0039265B" w:rsidP="0039265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Państwa dane osobowe w zakresie wskazanym w przepisach prawa pracy</w:t>
      </w:r>
      <w:r w:rsidRPr="0039265B">
        <w:rPr>
          <w:rFonts w:ascii="Times New Roman" w:eastAsia="Calibri" w:hAnsi="Times New Roman" w:cs="Times New Roman"/>
          <w:color w:val="000000"/>
          <w:vertAlign w:val="superscript"/>
          <w:lang w:eastAsia="pl-PL"/>
        </w:rPr>
        <w:t>1</w:t>
      </w: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 xml:space="preserve"> będą przetwarzane w celu przeprowadzenia obecnego postępowania rekrutacyjnego</w:t>
      </w:r>
      <w:r w:rsidRPr="0039265B">
        <w:rPr>
          <w:rFonts w:ascii="Times New Roman" w:eastAsia="Calibri" w:hAnsi="Times New Roman" w:cs="Times New Roman"/>
          <w:color w:val="000000"/>
          <w:vertAlign w:val="superscript"/>
          <w:lang w:eastAsia="pl-PL"/>
        </w:rPr>
        <w:t>2</w:t>
      </w: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, natomiast inne dane, na podstawie zgody</w:t>
      </w:r>
      <w:r w:rsidRPr="0039265B">
        <w:rPr>
          <w:rFonts w:ascii="Times New Roman" w:eastAsia="Calibri" w:hAnsi="Times New Roman" w:cs="Times New Roman"/>
          <w:color w:val="000000"/>
          <w:vertAlign w:val="superscript"/>
          <w:lang w:eastAsia="pl-PL"/>
        </w:rPr>
        <w:t>3</w:t>
      </w: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, która może zostać odwołana w dowolnym czasie.</w:t>
      </w:r>
    </w:p>
    <w:p w:rsidR="0039265B" w:rsidRPr="0039265B" w:rsidRDefault="0039265B" w:rsidP="003926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Administrator</w:t>
      </w:r>
      <w:r w:rsidRPr="0039265B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będzie przetwarzał Państwa dane osobowe, także w kolejnych naborach pracowników jeżeli wyrażą Państwo na to zgodę</w:t>
      </w:r>
      <w:r w:rsidRPr="0039265B">
        <w:rPr>
          <w:rFonts w:ascii="Times New Roman" w:eastAsia="Calibri" w:hAnsi="Times New Roman" w:cs="Times New Roman"/>
          <w:color w:val="000000"/>
          <w:vertAlign w:val="superscript"/>
          <w:lang w:eastAsia="pl-PL"/>
        </w:rPr>
        <w:t>3</w:t>
      </w: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, która może zostać odwołana w dowolnym czasie.</w:t>
      </w:r>
    </w:p>
    <w:p w:rsidR="0039265B" w:rsidRPr="0039265B" w:rsidRDefault="0039265B" w:rsidP="0039265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W związku z powyższym podstawę prawną przetwarzania danych osobowych stanowią:</w:t>
      </w:r>
    </w:p>
    <w:p w:rsidR="0039265B" w:rsidRPr="0039265B" w:rsidRDefault="0039265B" w:rsidP="003926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Calibri" w:hAnsi="Times New Roman" w:cs="Times New Roman"/>
          <w:color w:val="000000"/>
          <w:vertAlign w:val="superscript"/>
          <w:lang w:eastAsia="pl-PL"/>
        </w:rPr>
        <w:t>1</w:t>
      </w: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art. 6 ust. 1 lit. c RODO w związku z art. 22</w:t>
      </w:r>
      <w:r w:rsidRPr="0039265B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1</w:t>
      </w: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 xml:space="preserve"> § 1 oraz § 3-5- ustawy z 26 czerwca </w:t>
      </w: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br/>
        <w:t>1974 r. Kodeks pracy (obowiązki wynikające bezpośrednio z przepisów prawa),</w:t>
      </w:r>
    </w:p>
    <w:p w:rsidR="0039265B" w:rsidRPr="0039265B" w:rsidRDefault="0039265B" w:rsidP="003926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Calibri" w:hAnsi="Times New Roman" w:cs="Times New Roman"/>
          <w:color w:val="000000"/>
          <w:vertAlign w:val="superscript"/>
          <w:lang w:eastAsia="pl-PL"/>
        </w:rPr>
        <w:t>2</w:t>
      </w: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art. 6 ust. 1 lit. b RODO (czynności zmierzające do zawarcia umowy),</w:t>
      </w:r>
    </w:p>
    <w:p w:rsidR="0039265B" w:rsidRPr="0039265B" w:rsidRDefault="0039265B" w:rsidP="003926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Calibri" w:hAnsi="Times New Roman" w:cs="Times New Roman"/>
          <w:color w:val="000000"/>
          <w:vertAlign w:val="superscript"/>
          <w:lang w:eastAsia="pl-PL"/>
        </w:rPr>
        <w:t>3</w:t>
      </w: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art. 6 ust. 1 lit. a RODO (zakresie wyrażonej przez Państwa zgody).</w:t>
      </w:r>
    </w:p>
    <w:bookmarkStart w:id="1" w:name="_heading=h.gjdgxs" w:colFirst="0" w:colLast="0"/>
    <w:bookmarkEnd w:id="1"/>
    <w:p w:rsidR="0039265B" w:rsidRPr="0039265B" w:rsidRDefault="005A7453" w:rsidP="0039265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sdt>
        <w:sdtPr>
          <w:rPr>
            <w:rFonts w:ascii="Times New Roman" w:eastAsia="Calibri" w:hAnsi="Times New Roman" w:cs="Times New Roman"/>
            <w:lang w:eastAsia="pl-PL"/>
          </w:rPr>
          <w:tag w:val="goog_rdk_1"/>
          <w:id w:val="-833526247"/>
        </w:sdtPr>
        <w:sdtContent>
          <w:commentRangeStart w:id="2"/>
        </w:sdtContent>
      </w:sdt>
      <w:r w:rsidR="0039265B" w:rsidRPr="0039265B">
        <w:rPr>
          <w:rFonts w:ascii="Times New Roman" w:eastAsia="Times New Roman" w:hAnsi="Times New Roman" w:cs="Times New Roman"/>
          <w:color w:val="000000"/>
          <w:lang w:eastAsia="pl-PL"/>
        </w:rPr>
        <w:t xml:space="preserve">Państwa dane zgromadzone w obecnym procesie rekrutacyjnym będą usuwane niezwłocznie po zakończeniu postępowania rekrutacyjnego. W przypadku wyrażonej przez Państwa zgody na </w:t>
      </w:r>
      <w:r w:rsidR="0039265B" w:rsidRPr="0039265B">
        <w:rPr>
          <w:rFonts w:ascii="Times New Roman" w:eastAsia="Times New Roman" w:hAnsi="Times New Roman" w:cs="Times New Roman"/>
          <w:lang w:eastAsia="pl-PL"/>
        </w:rPr>
        <w:t>wykorzystywanie</w:t>
      </w:r>
      <w:r w:rsidR="0039265B" w:rsidRPr="0039265B">
        <w:rPr>
          <w:rFonts w:ascii="Times New Roman" w:eastAsia="Times New Roman" w:hAnsi="Times New Roman" w:cs="Times New Roman"/>
          <w:color w:val="000000"/>
          <w:lang w:eastAsia="pl-PL"/>
        </w:rPr>
        <w:t xml:space="preserve"> danych osobowych dla celów przyszłych rekrutacji, Państwa dane będą wykorzystywane przez 12 miesięcy od chwili otrzymania przez Administratora aplikacji rekrutacyjnej.</w:t>
      </w:r>
      <w:commentRangeEnd w:id="2"/>
      <w:r w:rsidR="0039265B" w:rsidRPr="0039265B">
        <w:rPr>
          <w:rFonts w:ascii="Times New Roman" w:eastAsia="Calibri" w:hAnsi="Times New Roman" w:cs="Times New Roman"/>
          <w:lang w:eastAsia="pl-PL"/>
        </w:rPr>
        <w:commentReference w:id="2"/>
      </w:r>
    </w:p>
    <w:p w:rsidR="0039265B" w:rsidRPr="0039265B" w:rsidRDefault="0039265B" w:rsidP="0039265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Państwa dane osobowe będą przetwarzane w sposób zautomatyzowany, lecz nie będą  podlegały zautomatyzowanemu podejmowaniu decyzji, w tym o profilowaniu.</w:t>
      </w:r>
    </w:p>
    <w:p w:rsidR="0039265B" w:rsidRPr="0039265B" w:rsidRDefault="0039265B" w:rsidP="0039265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Państwa dane nie będą przekazywane poza Europejski Obszar Gospodarczy (obejmujący Unię Europejską, Norwegię, Liechtenstein i Islandię).</w:t>
      </w:r>
    </w:p>
    <w:p w:rsidR="0039265B" w:rsidRPr="0039265B" w:rsidRDefault="0039265B" w:rsidP="0039265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W związku z przetwarzaniem Państwa danych osobowych, przysługują Państwu następujące prawa:</w:t>
      </w:r>
    </w:p>
    <w:p w:rsidR="0039265B" w:rsidRPr="0039265B" w:rsidRDefault="0039265B" w:rsidP="003926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prawo dostępu do swoich danych oraz otrzymania ich kopii</w:t>
      </w:r>
    </w:p>
    <w:p w:rsidR="0039265B" w:rsidRPr="0039265B" w:rsidRDefault="0039265B" w:rsidP="003926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prawo do sprostowania (poprawiania) swoich danych osobowych;</w:t>
      </w:r>
    </w:p>
    <w:p w:rsidR="0039265B" w:rsidRPr="0039265B" w:rsidRDefault="0039265B" w:rsidP="003926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prawo do ograniczenia przetwarzania danych osobowych;</w:t>
      </w:r>
    </w:p>
    <w:p w:rsidR="0039265B" w:rsidRPr="0039265B" w:rsidRDefault="0039265B" w:rsidP="003926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prawo do usunięcia danych osobowych;</w:t>
      </w:r>
    </w:p>
    <w:p w:rsidR="0039265B" w:rsidRPr="0039265B" w:rsidRDefault="0039265B" w:rsidP="003926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 xml:space="preserve">prawo wniesienia skargi do Prezesa Urzędu Ochrony Danych Osobowych </w:t>
      </w: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br/>
        <w:t>(ul. Stawki 2, 00-193 Warszawa), w sytuacji, gdy uzna Pani/Pan, że przetwarzanie danych osobowych narusza przepisy ogólnego rozporządzenia o ochronie danych osobowych (RODO).</w:t>
      </w:r>
    </w:p>
    <w:p w:rsidR="0039265B" w:rsidRPr="0039265B" w:rsidRDefault="0039265B" w:rsidP="0039265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Podanie przez Państwa danych osobowych w zakresie wynikającym z art. 22</w:t>
      </w:r>
      <w:r w:rsidRPr="0039265B">
        <w:rPr>
          <w:rFonts w:ascii="Times New Roman" w:eastAsia="Calibri" w:hAnsi="Times New Roman" w:cs="Times New Roman"/>
          <w:color w:val="000000"/>
          <w:vertAlign w:val="superscript"/>
          <w:lang w:eastAsia="pl-PL"/>
        </w:rPr>
        <w:t>1</w:t>
      </w:r>
      <w:r w:rsidRPr="0039265B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§ 1 oraz § 3-5  Kodeksu pracy jest niezbędne, aby uczestniczyć w postępowaniu rekrutacyjnym. Podanie przez Państwa innych danych jest dobrowolne.</w:t>
      </w:r>
    </w:p>
    <w:p w:rsidR="0039265B" w:rsidRPr="0039265B" w:rsidRDefault="0039265B" w:rsidP="0039265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265B">
        <w:rPr>
          <w:rFonts w:ascii="Times New Roman" w:eastAsia="Times New Roman" w:hAnsi="Times New Roman" w:cs="Times New Roman"/>
          <w:color w:val="000000"/>
          <w:lang w:eastAsia="pl-PL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:rsidR="00DA2B79" w:rsidRDefault="00DA2B79"/>
    <w:sectPr w:rsidR="00DA2B79" w:rsidSect="005A7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Magdalena Lenart" w:date="2022-05-31T09:41:00Z" w:initials="ML">
    <w:p w:rsidR="0039265B" w:rsidRDefault="0039265B" w:rsidP="0039265B">
      <w:pPr>
        <w:pStyle w:val="Tekstkomentarza"/>
      </w:pPr>
      <w:r>
        <w:rPr>
          <w:rStyle w:val="Odwoaniedokomentarza"/>
        </w:rPr>
        <w:annotationRef/>
      </w:r>
      <w:r w:rsidRPr="002F4E6E">
        <w:t xml:space="preserve">Okres 12 mc , może być każdorazowo </w:t>
      </w:r>
      <w:r>
        <w:t>zmieniany</w:t>
      </w:r>
      <w:r w:rsidRPr="002F4E6E">
        <w:t>.  Ponieważ jest racjonalna swoboda w zakresie tych okresów archiwalnych, oczywiście z uwzględnieniem przepisów szczególnych - również art. 15 ust. 3 ustawy o pracownikach samorządowych, który wskazuje na 3-miesięczny okres przechowywania tych danych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A3D89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E"/>
    <w:multiLevelType w:val="multilevel"/>
    <w:tmpl w:val="000000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C7"/>
    <w:multiLevelType w:val="multilevel"/>
    <w:tmpl w:val="000000C7"/>
    <w:name w:val="WW8Num199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22E4E"/>
    <w:multiLevelType w:val="multilevel"/>
    <w:tmpl w:val="35F2EE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C1110"/>
    <w:multiLevelType w:val="multilevel"/>
    <w:tmpl w:val="68806D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705C2"/>
    <w:multiLevelType w:val="hybridMultilevel"/>
    <w:tmpl w:val="1E16A0C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E0C75F7"/>
    <w:multiLevelType w:val="multilevel"/>
    <w:tmpl w:val="9A089D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C761A"/>
    <w:multiLevelType w:val="hybridMultilevel"/>
    <w:tmpl w:val="1B40E6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46B1686"/>
    <w:multiLevelType w:val="hybridMultilevel"/>
    <w:tmpl w:val="876A6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nart">
    <w15:presenceInfo w15:providerId="None" w15:userId="Magdalena Lenar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265B"/>
    <w:rsid w:val="001039D9"/>
    <w:rsid w:val="0039265B"/>
    <w:rsid w:val="005A7453"/>
    <w:rsid w:val="00DA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4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6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65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265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1457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m.panasiuk</dc:creator>
  <cp:keywords/>
  <dc:description/>
  <cp:lastModifiedBy>gosia</cp:lastModifiedBy>
  <cp:revision>2</cp:revision>
  <dcterms:created xsi:type="dcterms:W3CDTF">2022-08-31T10:08:00Z</dcterms:created>
  <dcterms:modified xsi:type="dcterms:W3CDTF">2022-08-31T17:27:00Z</dcterms:modified>
</cp:coreProperties>
</file>